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17.11 -->
  <w:body>
    <w:p w:rsidR="00D8637C" w:rsidP="00D8637C">
      <w:pPr>
        <w:jc w:val="right"/>
        <w:rPr>
          <w:rtl/>
        </w:rPr>
      </w:pPr>
      <w:r w:rsidRPr="008F32F7">
        <w:rPr>
          <w:rFonts w:ascii="Calibri" w:eastAsia="Calibri" w:hAnsi="Calibri" w:cs="David" w:hint="cs"/>
          <w:noProof/>
          <w:rtl/>
          <w:lang w:bidi="ar-S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-885825</wp:posOffset>
            </wp:positionH>
            <wp:positionV relativeFrom="paragraph">
              <wp:posOffset>-595630</wp:posOffset>
            </wp:positionV>
            <wp:extent cx="6810375" cy="1057275"/>
            <wp:effectExtent l="0" t="0" r="9525" b="9525"/>
            <wp:wrapNone/>
            <wp:docPr id="1" name="תמונה 1" descr="מרת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5904861" name="Picture 2" descr="מרתא"/>
                    <pic:cNvPicPr>
                      <a:picLocks noChangeAspect="1" noChangeArrowheads="1"/>
                    </pic:cNvPicPr>
                  </pic:nvPicPr>
                  <pic:blipFill>
                    <a:blip xmlns:r="http://schemas.openxmlformats.org/officeDocument/2006/relationships"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037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9723F" w:rsidP="00E73C75">
      <w:pPr>
        <w:jc w:val="right"/>
        <w:rPr>
          <w:rtl/>
        </w:rPr>
      </w:pPr>
    </w:p>
    <w:p w:rsidR="000B3698" w:rsidP="00E73C75">
      <w:pPr>
        <w:jc w:val="right"/>
        <w:rPr>
          <w:rtl/>
        </w:rPr>
      </w:pPr>
      <w:r>
        <w:rPr>
          <w:rtl/>
        </w:rPr>
        <w:fldChar w:fldCharType="begin"/>
      </w:r>
      <w:r w:rsidR="0029723F">
        <w:rPr>
          <w:rFonts w:hint="cs"/>
        </w:rPr>
        <w:instrText>DATE</w:instrText>
      </w:r>
      <w:r w:rsidR="0029723F">
        <w:rPr>
          <w:rFonts w:hint="cs"/>
          <w:rtl/>
        </w:rPr>
        <w:instrText xml:space="preserve"> \@ "</w:instrText>
      </w:r>
      <w:r w:rsidR="0029723F">
        <w:rPr>
          <w:rFonts w:hint="cs"/>
        </w:rPr>
        <w:instrText>dd/MM/yyyy</w:instrText>
      </w:r>
      <w:r w:rsidR="0029723F">
        <w:rPr>
          <w:rFonts w:hint="cs"/>
          <w:rtl/>
        </w:rPr>
        <w:instrText>"</w:instrText>
      </w:r>
      <w:r>
        <w:rPr>
          <w:rtl/>
        </w:rPr>
        <w:fldChar w:fldCharType="separate"/>
      </w:r>
      <w:r w:rsidR="00ED4E9A">
        <w:rPr>
          <w:rFonts w:hint="cs"/>
          <w:noProof/>
          <w:rtl/>
        </w:rPr>
        <w:t>‏</w:t>
      </w:r>
      <w:r w:rsidR="00ED4E9A">
        <w:rPr>
          <w:noProof/>
          <w:rtl/>
        </w:rPr>
        <w:t>14/02/2019</w:t>
      </w:r>
      <w:r>
        <w:rPr>
          <w:rtl/>
        </w:rPr>
        <w:fldChar w:fldCharType="end"/>
      </w:r>
    </w:p>
    <w:p w:rsidR="0029723F" w:rsidRPr="00ED4E9A" w:rsidP="0029723F">
      <w:pPr>
        <w:jc w:val="center"/>
        <w:rPr>
          <w:rFonts w:hint="cs"/>
          <w:b/>
          <w:bCs/>
          <w:sz w:val="28"/>
          <w:szCs w:val="28"/>
          <w:rtl/>
          <w:lang w:bidi="ar-SA"/>
        </w:rPr>
      </w:pPr>
      <w:r w:rsidRPr="00ED4E9A">
        <w:rPr>
          <w:rFonts w:hint="cs"/>
          <w:b/>
          <w:bCs/>
          <w:sz w:val="28"/>
          <w:szCs w:val="28"/>
          <w:rtl/>
          <w:lang w:bidi="ar-SA"/>
        </w:rPr>
        <w:t xml:space="preserve">المركز الطبي تل أبيب على اسم </w:t>
      </w:r>
      <w:r w:rsidRPr="00ED4E9A">
        <w:rPr>
          <w:rFonts w:hint="cs"/>
          <w:b/>
          <w:bCs/>
          <w:sz w:val="28"/>
          <w:szCs w:val="28"/>
          <w:rtl/>
          <w:lang w:bidi="ar-SA"/>
        </w:rPr>
        <w:t>سوارسكي</w:t>
      </w:r>
      <w:r w:rsidRPr="00ED4E9A">
        <w:rPr>
          <w:rFonts w:hint="cs"/>
          <w:b/>
          <w:bCs/>
          <w:sz w:val="28"/>
          <w:szCs w:val="28"/>
          <w:rtl/>
          <w:lang w:bidi="ar-SA"/>
        </w:rPr>
        <w:t xml:space="preserve"> </w:t>
      </w:r>
    </w:p>
    <w:p w:rsidR="0029723F" w:rsidP="0029723F">
      <w:pPr>
        <w:jc w:val="center"/>
        <w:rPr>
          <w:b/>
          <w:bCs/>
          <w:sz w:val="28"/>
          <w:szCs w:val="28"/>
          <w:u w:val="single"/>
          <w:rtl/>
        </w:rPr>
      </w:pPr>
    </w:p>
    <w:p w:rsidR="00ED4E9A" w:rsidP="00ED4E9A">
      <w:pPr>
        <w:jc w:val="center"/>
        <w:rPr>
          <w:rFonts w:hint="cs"/>
          <w:b/>
          <w:bCs/>
          <w:sz w:val="28"/>
          <w:szCs w:val="28"/>
          <w:u w:val="single"/>
          <w:rtl/>
          <w:lang w:bidi="ar-SA"/>
        </w:rPr>
      </w:pPr>
      <w:r>
        <w:rPr>
          <w:rFonts w:hint="cs"/>
          <w:b/>
          <w:bCs/>
          <w:sz w:val="28"/>
          <w:szCs w:val="28"/>
          <w:u w:val="single"/>
          <w:rtl/>
          <w:lang w:bidi="ar-SA"/>
        </w:rPr>
        <w:t>الموضوع</w:t>
      </w:r>
      <w:r>
        <w:rPr>
          <w:rFonts w:hint="cs"/>
          <w:b/>
          <w:bCs/>
          <w:sz w:val="28"/>
          <w:szCs w:val="28"/>
          <w:u w:val="single"/>
          <w:rtl/>
          <w:lang w:bidi="ar-SA"/>
        </w:rPr>
        <w:t xml:space="preserve">: تأجيل موعد تقديم العروض للمناقصة رقم </w:t>
      </w:r>
      <w:r w:rsidR="0029723F">
        <w:rPr>
          <w:rFonts w:hint="cs"/>
          <w:b/>
          <w:bCs/>
          <w:sz w:val="28"/>
          <w:szCs w:val="28"/>
          <w:u w:val="single"/>
          <w:rtl/>
        </w:rPr>
        <w:t>192479</w:t>
      </w:r>
      <w:r w:rsidR="0029723F">
        <w:rPr>
          <w:b/>
          <w:bCs/>
          <w:sz w:val="28"/>
          <w:szCs w:val="28"/>
          <w:u w:val="single"/>
          <w:rtl/>
        </w:rPr>
        <w:t>–</w:t>
      </w:r>
      <w:r>
        <w:rPr>
          <w:rFonts w:hint="cs"/>
          <w:b/>
          <w:bCs/>
          <w:sz w:val="28"/>
          <w:szCs w:val="28"/>
          <w:u w:val="single"/>
          <w:rtl/>
          <w:lang w:bidi="ar-SA"/>
        </w:rPr>
        <w:t xml:space="preserve"> شراء منظومة تنظيمية لإدارة المعلومات المرئية وإدارة قسم التصوير للمركز الطبي تل أبيب </w:t>
      </w:r>
    </w:p>
    <w:p w:rsidR="002F22AE" w:rsidRPr="008F32F7" w:rsidP="005C544A">
      <w:pPr>
        <w:spacing w:line="360" w:lineRule="auto"/>
        <w:jc w:val="center"/>
        <w:rPr>
          <w:b/>
          <w:bCs/>
          <w:sz w:val="28"/>
          <w:szCs w:val="28"/>
          <w:u w:val="single"/>
          <w:rtl/>
        </w:rPr>
      </w:pPr>
    </w:p>
    <w:p w:rsidR="000008A9" w:rsidP="00ED4E9A">
      <w:pPr>
        <w:pStyle w:val="ListParagraph"/>
        <w:spacing w:line="360" w:lineRule="auto"/>
        <w:ind w:left="-58"/>
        <w:rPr>
          <w:rtl/>
        </w:rPr>
      </w:pPr>
      <w:r>
        <w:rPr>
          <w:rFonts w:hint="cs"/>
          <w:rtl/>
          <w:lang w:bidi="ar-SA"/>
        </w:rPr>
        <w:t xml:space="preserve">موعد تقديم العروض للمناقصة تأجل لتاريخ </w:t>
      </w:r>
      <w:r w:rsidR="0029723F">
        <w:rPr>
          <w:rFonts w:hint="cs"/>
          <w:b/>
          <w:bCs/>
          <w:u w:val="single"/>
          <w:rtl/>
        </w:rPr>
        <w:t>04/04/19</w:t>
      </w:r>
      <w:r>
        <w:rPr>
          <w:rFonts w:hint="cs"/>
          <w:b/>
          <w:bCs/>
          <w:u w:val="single"/>
          <w:rtl/>
          <w:lang w:bidi="ar-SA"/>
        </w:rPr>
        <w:t xml:space="preserve"> </w:t>
      </w:r>
      <w:r>
        <w:rPr>
          <w:rFonts w:hint="cs"/>
          <w:rtl/>
          <w:lang w:bidi="ar-SA"/>
        </w:rPr>
        <w:t xml:space="preserve">لغاية الساعة </w:t>
      </w:r>
      <w:r>
        <w:rPr>
          <w:rFonts w:hint="cs"/>
          <w:rtl/>
        </w:rPr>
        <w:t xml:space="preserve"> 12:00.</w:t>
      </w:r>
    </w:p>
    <w:p w:rsidR="00D9222F" w:rsidP="0029723F">
      <w:pPr>
        <w:pStyle w:val="ListParagraph"/>
        <w:spacing w:line="360" w:lineRule="auto"/>
        <w:ind w:left="-58"/>
        <w:rPr>
          <w:rtl/>
        </w:rPr>
      </w:pPr>
    </w:p>
    <w:p w:rsidR="00D9222F" w:rsidP="00ED4E9A">
      <w:pPr>
        <w:pStyle w:val="ListParagraph"/>
        <w:spacing w:line="360" w:lineRule="auto"/>
        <w:ind w:left="-58"/>
        <w:rPr>
          <w:rtl/>
        </w:rPr>
      </w:pPr>
      <w:r>
        <w:rPr>
          <w:rFonts w:hint="cs"/>
          <w:rtl/>
          <w:lang w:bidi="ar-SA"/>
        </w:rPr>
        <w:t xml:space="preserve">موعد تقديم الأسئلة لغاية تاريخ </w:t>
      </w:r>
      <w:r>
        <w:rPr>
          <w:rFonts w:hint="cs"/>
          <w:rtl/>
        </w:rPr>
        <w:t xml:space="preserve">21/03/19 </w:t>
      </w:r>
      <w:r>
        <w:rPr>
          <w:rFonts w:hint="cs"/>
          <w:rtl/>
          <w:lang w:bidi="ar-SA"/>
        </w:rPr>
        <w:t>الساعة</w:t>
      </w:r>
      <w:r>
        <w:rPr>
          <w:rFonts w:hint="cs"/>
          <w:rtl/>
        </w:rPr>
        <w:t xml:space="preserve"> 12:00.</w:t>
      </w:r>
    </w:p>
    <w:p w:rsidR="000008A9" w:rsidRPr="000008A9" w:rsidP="00DB07C2">
      <w:pPr>
        <w:pStyle w:val="ListParagraph"/>
        <w:spacing w:before="240" w:line="360" w:lineRule="auto"/>
        <w:ind w:left="-58"/>
      </w:pPr>
    </w:p>
    <w:p w:rsidR="00336C9A" w:rsidRPr="00ED4E9A" w:rsidP="00336C9A">
      <w:pPr>
        <w:pStyle w:val="ListParagraph"/>
        <w:rPr>
          <w:u w:val="single"/>
          <w:rtl/>
        </w:rPr>
      </w:pPr>
    </w:p>
    <w:p w:rsidR="0029723F" w:rsidP="00336C9A">
      <w:pPr>
        <w:pStyle w:val="ListParagraph"/>
        <w:rPr>
          <w:u w:val="single"/>
          <w:rtl/>
        </w:rPr>
      </w:pPr>
    </w:p>
    <w:p w:rsidR="0029723F" w:rsidP="00336C9A">
      <w:pPr>
        <w:pStyle w:val="ListParagraph"/>
        <w:rPr>
          <w:u w:val="single"/>
          <w:rtl/>
        </w:rPr>
      </w:pPr>
    </w:p>
    <w:p w:rsidR="00F865BF" w:rsidP="00D8637C">
      <w:pPr>
        <w:spacing w:line="240" w:lineRule="auto"/>
        <w:ind w:left="6480"/>
        <w:rPr>
          <w:rFonts w:hint="cs"/>
          <w:rtl/>
          <w:lang w:bidi="ar-SA"/>
        </w:rPr>
      </w:pPr>
      <w:r>
        <w:rPr>
          <w:rFonts w:hint="cs"/>
          <w:rtl/>
          <w:lang w:bidi="ar-SA"/>
        </w:rPr>
        <w:t>باحترام</w:t>
      </w:r>
      <w:r>
        <w:rPr>
          <w:rFonts w:hint="cs"/>
          <w:rtl/>
          <w:lang w:bidi="ar-SA"/>
        </w:rPr>
        <w:t xml:space="preserve">، </w:t>
      </w:r>
    </w:p>
    <w:p w:rsidR="00F865BF" w:rsidP="00F865BF">
      <w:pPr>
        <w:spacing w:line="240" w:lineRule="auto"/>
        <w:ind w:left="6480"/>
        <w:rPr>
          <w:rFonts w:hint="cs"/>
          <w:rtl/>
          <w:lang w:bidi="ar-SA"/>
        </w:rPr>
      </w:pPr>
      <w:r>
        <w:rPr>
          <w:rFonts w:hint="cs"/>
          <w:rtl/>
          <w:lang w:bidi="ar-SA"/>
        </w:rPr>
        <w:t>هليفي</w:t>
      </w:r>
      <w:r>
        <w:rPr>
          <w:rFonts w:hint="cs"/>
          <w:rtl/>
          <w:lang w:bidi="ar-SA"/>
        </w:rPr>
        <w:t xml:space="preserve"> </w:t>
      </w:r>
      <w:r>
        <w:rPr>
          <w:rFonts w:hint="cs"/>
          <w:rtl/>
          <w:lang w:bidi="ar-SA"/>
        </w:rPr>
        <w:t>يورام</w:t>
      </w:r>
      <w:r>
        <w:rPr>
          <w:rFonts w:hint="cs"/>
          <w:rtl/>
          <w:lang w:bidi="ar-SA"/>
        </w:rPr>
        <w:t xml:space="preserve"> </w:t>
      </w:r>
    </w:p>
    <w:p w:rsidR="00F865BF" w:rsidP="00F865BF">
      <w:pPr>
        <w:spacing w:line="240" w:lineRule="auto"/>
        <w:ind w:left="6480"/>
      </w:pPr>
      <w:r>
        <w:rPr>
          <w:rFonts w:hint="cs"/>
          <w:rtl/>
          <w:lang w:bidi="ar-SA"/>
        </w:rPr>
        <w:t xml:space="preserve">مدير وحدة المناقصات </w:t>
      </w:r>
    </w:p>
    <w:p w:rsidR="008F32F7" w:rsidP="00D8637C">
      <w:pPr>
        <w:spacing w:line="240" w:lineRule="auto"/>
        <w:ind w:left="6480"/>
      </w:pPr>
    </w:p>
    <w:sectPr w:rsidSect="00C45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B06EA"/>
    <w:multiLevelType w:val="hybridMultilevel"/>
    <w:tmpl w:val="726275B4"/>
    <w:lvl w:ilvl="0">
      <w:start w:val="1"/>
      <w:numFmt w:val="hebrew1"/>
      <w:lvlText w:val="%1."/>
      <w:lvlJc w:val="center"/>
      <w:pPr>
        <w:ind w:left="360" w:hanging="360"/>
      </w:pPr>
      <w:rPr>
        <w:b w:val="0"/>
        <w:bCs w:val="0"/>
        <w:lang w:val="en-US"/>
      </w:rPr>
    </w:lvl>
    <w:lvl w:ilvl="1" w:tentative="1">
      <w:start w:val="1"/>
      <w:numFmt w:val="lowerLetter"/>
      <w:lvlText w:val="%2."/>
      <w:lvlJc w:val="left"/>
      <w:pPr>
        <w:ind w:left="1080" w:hanging="360"/>
      </w:pPr>
    </w:lvl>
    <w:lvl w:ilvl="2" w:tentative="1">
      <w:start w:val="1"/>
      <w:numFmt w:val="lowerRoman"/>
      <w:lvlText w:val="%3."/>
      <w:lvlJc w:val="right"/>
      <w:pPr>
        <w:ind w:left="1800" w:hanging="180"/>
      </w:pPr>
    </w:lvl>
    <w:lvl w:ilvl="3" w:tentative="1">
      <w:start w:val="1"/>
      <w:numFmt w:val="decimal"/>
      <w:lvlText w:val="%4."/>
      <w:lvlJc w:val="left"/>
      <w:pPr>
        <w:ind w:left="2520" w:hanging="360"/>
      </w:pPr>
    </w:lvl>
    <w:lvl w:ilvl="4" w:tentative="1">
      <w:start w:val="1"/>
      <w:numFmt w:val="lowerLetter"/>
      <w:lvlText w:val="%5."/>
      <w:lvlJc w:val="left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F102E88"/>
    <w:multiLevelType w:val="hybridMultilevel"/>
    <w:tmpl w:val="490A7D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6C72AA6"/>
    <w:multiLevelType w:val="hybridMultilevel"/>
    <w:tmpl w:val="F9F0264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6068A2"/>
    <w:multiLevelType w:val="hybridMultilevel"/>
    <w:tmpl w:val="129436E6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800" w:hanging="360"/>
      </w:pPr>
    </w:lvl>
    <w:lvl w:ilvl="2" w:tentative="1">
      <w:start w:val="1"/>
      <w:numFmt w:val="lowerRoman"/>
      <w:lvlText w:val="%3."/>
      <w:lvlJc w:val="righ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20"/>
  <w:characterSpacingControl w:val="doNotCompress"/>
  <w:compat/>
  <w:rsids>
    <w:rsidRoot w:val="008F32F7"/>
    <w:rsid w:val="000008A9"/>
    <w:rsid w:val="000B3698"/>
    <w:rsid w:val="0016391F"/>
    <w:rsid w:val="00227914"/>
    <w:rsid w:val="00275C89"/>
    <w:rsid w:val="0029723F"/>
    <w:rsid w:val="002F22AE"/>
    <w:rsid w:val="002F3079"/>
    <w:rsid w:val="00336C9A"/>
    <w:rsid w:val="00344C23"/>
    <w:rsid w:val="00351C11"/>
    <w:rsid w:val="003731FC"/>
    <w:rsid w:val="00422BE5"/>
    <w:rsid w:val="004403A5"/>
    <w:rsid w:val="004A0148"/>
    <w:rsid w:val="004A57A1"/>
    <w:rsid w:val="004B1312"/>
    <w:rsid w:val="004B6299"/>
    <w:rsid w:val="005238DF"/>
    <w:rsid w:val="00580437"/>
    <w:rsid w:val="005C544A"/>
    <w:rsid w:val="006008BB"/>
    <w:rsid w:val="00620CA1"/>
    <w:rsid w:val="006A4C45"/>
    <w:rsid w:val="006D66EB"/>
    <w:rsid w:val="007B2B13"/>
    <w:rsid w:val="00854BE1"/>
    <w:rsid w:val="008E2A33"/>
    <w:rsid w:val="008F32F7"/>
    <w:rsid w:val="00912BE7"/>
    <w:rsid w:val="009209D6"/>
    <w:rsid w:val="00930F9C"/>
    <w:rsid w:val="0093627F"/>
    <w:rsid w:val="00A13C4E"/>
    <w:rsid w:val="00A70BCA"/>
    <w:rsid w:val="00A925C9"/>
    <w:rsid w:val="00AB5954"/>
    <w:rsid w:val="00AC16DA"/>
    <w:rsid w:val="00B0272D"/>
    <w:rsid w:val="00B712E0"/>
    <w:rsid w:val="00BF2D31"/>
    <w:rsid w:val="00C42D35"/>
    <w:rsid w:val="00C45F70"/>
    <w:rsid w:val="00CA3C91"/>
    <w:rsid w:val="00CC1D00"/>
    <w:rsid w:val="00D8637C"/>
    <w:rsid w:val="00D9222F"/>
    <w:rsid w:val="00DB07C2"/>
    <w:rsid w:val="00E1173B"/>
    <w:rsid w:val="00E44488"/>
    <w:rsid w:val="00E50211"/>
    <w:rsid w:val="00E73C75"/>
    <w:rsid w:val="00E95383"/>
    <w:rsid w:val="00EC18B1"/>
    <w:rsid w:val="00ED4E9A"/>
    <w:rsid w:val="00F84B8E"/>
    <w:rsid w:val="00F865BF"/>
    <w:rsid w:val="00FE3BA0"/>
  </w:rsids>
  <m:mathPr>
    <m:mathFont m:val="Cambria Math"/>
    <m:smallFrac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16DA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F32F7"/>
    <w:pPr>
      <w:ind w:left="720"/>
      <w:contextualSpacing/>
    </w:pPr>
  </w:style>
  <w:style w:type="paragraph" w:styleId="BalloonText">
    <w:name w:val="Balloon Text"/>
    <w:basedOn w:val="Normal"/>
    <w:link w:val="a"/>
    <w:uiPriority w:val="99"/>
    <w:semiHidden/>
    <w:unhideWhenUsed/>
    <w:rsid w:val="002972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">
    <w:name w:val="טקסט בלונים תו"/>
    <w:basedOn w:val="DefaultParagraphFont"/>
    <w:link w:val="BalloonText"/>
    <w:uiPriority w:val="99"/>
    <w:semiHidden/>
    <w:rsid w:val="002972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jpeg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